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E1A5" w14:textId="08511484" w:rsidR="00B11BD5" w:rsidRPr="00B11BD5" w:rsidRDefault="00B11BD5" w:rsidP="00B11BD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  <w:r w:rsidRPr="00B11BD5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Государственный выпускной экзамен по образовательным программам основного общего образования (ГВЭ-9) </w:t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представляет собой форму государственной итоговой аттестации по образовательным программам основного общего образования, проводимой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стандарта. ГВЭ проводится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обучающихся, экстернов с ограниченными возможностями здоровья, обучающихся, экстернов – детей-инвалидов и инвалидов, осваивающих образовательные программы основного общего образования.</w:t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  <w:t>ГВЭ-9 проводится в соответствии с Федеральным законом от 29.12.2012 № 273-ФЗ «Об образовании в Российской Федерации» и Порядком проведения государственной итоговой аттестации по образовательным программам основного общего образования, утверждённым приказом Минпросвещения России и Рособрнадзора от 04.04.2023 № 232/551.</w:t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B11BD5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Государственный выпускной экзамен по образовательным программам среднего общего образования (ГВЭ-11)</w:t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 xml:space="preserve"> представляет собой форму государственной итоговой аттестации по образовательным программам среднего общего образования, проводимой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стандарта. ГВЭ проводится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для обучающихся, экстернов с </w:t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lastRenderedPageBreak/>
        <w:t>ограниченными возможностями здоровья, для обучающихся, экстернов – детей-инвалидов и инвалидов, осваивающих образовательные программы среднего общего образования.</w:t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  <w:t>ГВЭ-11 проводится в соответствии с Федеральным законом от 29.12.2012 № 273-ФЗ «Об образовании в Российской Федерации» и Порядком проведения государственной итоговой аттестации по образовательным программам среднего общего образования, утверждённым приказом Минпросвещения России и Рособрнадзора от 04.04.2023 № 233/552.</w:t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  <w:t>Приказ Минпросвещения России, Рособрнадзора № 789/2091 от 11.11.2024 г. «</w:t>
      </w:r>
      <w:r w:rsidRPr="00B11BD5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</w:t>
      </w:r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» — </w:t>
      </w:r>
      <w:hyperlink r:id="rId4" w:tgtFrame="_blank" w:history="1">
        <w:r w:rsidRPr="00B11BD5">
          <w:rPr>
            <w:rFonts w:ascii="Arial" w:eastAsia="Times New Roman" w:hAnsi="Arial" w:cs="Arial"/>
            <w:b/>
            <w:bCs/>
            <w:color w:val="1E7B84"/>
            <w:kern w:val="0"/>
            <w:sz w:val="30"/>
            <w:szCs w:val="30"/>
            <w:u w:val="single"/>
            <w:bdr w:val="none" w:sz="0" w:space="0" w:color="auto" w:frame="1"/>
            <w:lang w:eastAsia="ru-RU"/>
            <w14:ligatures w14:val="none"/>
          </w:rPr>
          <w:t>СКАЧАТЬ</w:t>
        </w:r>
      </w:hyperlink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  <w:t>Методические документы, рекомендуемые при организации и проведении государственной итоговой аттестации по образовательным программам основного общего и среднего общего образования в 2025 году (направлены письмом Рособрнадзора №04-15 от 22.01.2025 г.) — </w:t>
      </w:r>
      <w:hyperlink r:id="rId5" w:history="1">
        <w:r w:rsidRPr="00B11BD5">
          <w:rPr>
            <w:rFonts w:ascii="Arial" w:eastAsia="Times New Roman" w:hAnsi="Arial" w:cs="Arial"/>
            <w:b/>
            <w:bCs/>
            <w:color w:val="1E7B84"/>
            <w:kern w:val="0"/>
            <w:sz w:val="30"/>
            <w:szCs w:val="30"/>
            <w:u w:val="single"/>
            <w:bdr w:val="none" w:sz="0" w:space="0" w:color="auto" w:frame="1"/>
            <w:lang w:eastAsia="ru-RU"/>
            <w14:ligatures w14:val="none"/>
          </w:rPr>
          <w:t>СКАЧАТЬ</w:t>
        </w:r>
      </w:hyperlink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  <w:t>Правила заполнения бланков ЕГЭ и ГВЭ в 2025 году — </w:t>
      </w:r>
      <w:hyperlink r:id="rId6" w:history="1">
        <w:r w:rsidRPr="00B11BD5">
          <w:rPr>
            <w:rFonts w:ascii="Arial" w:eastAsia="Times New Roman" w:hAnsi="Arial" w:cs="Arial"/>
            <w:b/>
            <w:bCs/>
            <w:color w:val="1E7B84"/>
            <w:kern w:val="0"/>
            <w:sz w:val="30"/>
            <w:szCs w:val="30"/>
            <w:u w:val="single"/>
            <w:bdr w:val="none" w:sz="0" w:space="0" w:color="auto" w:frame="1"/>
            <w:lang w:eastAsia="ru-RU"/>
            <w14:ligatures w14:val="none"/>
          </w:rPr>
          <w:t>СКАЧАТЬ</w:t>
        </w:r>
      </w:hyperlink>
      <w:r w:rsidRPr="00B11BD5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br/>
      </w:r>
      <w:r w:rsidRPr="00B11B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1E24415">
          <v:rect id="_x0000_i1025" style="width:0;height:1.5pt" o:hralign="center" o:hrstd="t" o:hr="t" fillcolor="#a0a0a0" stroked="f"/>
        </w:pict>
      </w:r>
    </w:p>
    <w:p w14:paraId="52B724CC" w14:textId="77777777" w:rsidR="00B11BD5" w:rsidRPr="00B11BD5" w:rsidRDefault="00B11BD5" w:rsidP="00B11BD5">
      <w:pPr>
        <w:spacing w:after="0" w:line="420" w:lineRule="atLeas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7" w:history="1">
        <w:r w:rsidRPr="00B11BD5">
          <w:rPr>
            <w:rFonts w:ascii="Arial" w:eastAsia="Times New Roman" w:hAnsi="Arial" w:cs="Arial"/>
            <w:b/>
            <w:bCs/>
            <w:color w:val="1E7B84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ГВЭ</w:t>
        </w:r>
      </w:hyperlink>
    </w:p>
    <w:p w14:paraId="570B863E" w14:textId="77777777" w:rsidR="00B11BD5" w:rsidRPr="00B11BD5" w:rsidRDefault="00B11BD5" w:rsidP="00B11BD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B11BD5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Государственный выпускной экзамен</w:t>
      </w:r>
    </w:p>
    <w:p w14:paraId="7029D415" w14:textId="77777777" w:rsidR="00B11BD5" w:rsidRPr="00B11BD5" w:rsidRDefault="00B11BD5" w:rsidP="00B11BD5">
      <w:pPr>
        <w:spacing w:before="225" w:after="22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1B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05A9F03">
          <v:rect id="_x0000_i1026" style="width:0;height:1.5pt" o:hralign="center" o:hrstd="t" o:hr="t" fillcolor="#a0a0a0" stroked="f"/>
        </w:pict>
      </w:r>
    </w:p>
    <w:p w14:paraId="0FBA287C" w14:textId="77777777" w:rsidR="00B11BD5" w:rsidRPr="00B11BD5" w:rsidRDefault="00B11BD5" w:rsidP="00B11BD5">
      <w:pPr>
        <w:spacing w:after="0" w:line="420" w:lineRule="atLeas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8" w:history="1">
        <w:r w:rsidRPr="00B11BD5">
          <w:rPr>
            <w:rFonts w:ascii="Arial" w:eastAsia="Times New Roman" w:hAnsi="Arial" w:cs="Arial"/>
            <w:b/>
            <w:bCs/>
            <w:color w:val="1E7B84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ГВЭ-11</w:t>
        </w:r>
      </w:hyperlink>
    </w:p>
    <w:p w14:paraId="73AFE473" w14:textId="77777777" w:rsidR="00B11BD5" w:rsidRPr="00B11BD5" w:rsidRDefault="00B11BD5" w:rsidP="00B11BD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B11BD5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Официальные демоверсии государственного выпускного экзамена</w:t>
      </w:r>
    </w:p>
    <w:p w14:paraId="3DDC13F4" w14:textId="77777777" w:rsidR="00B11BD5" w:rsidRPr="00B11BD5" w:rsidRDefault="00B11BD5" w:rsidP="00B11BD5">
      <w:pPr>
        <w:spacing w:before="225" w:after="22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1B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F931792">
          <v:rect id="_x0000_i1027" style="width:0;height:1.5pt" o:hralign="center" o:hrstd="t" o:hr="t" fillcolor="#a0a0a0" stroked="f"/>
        </w:pict>
      </w:r>
    </w:p>
    <w:p w14:paraId="3EF63B00" w14:textId="77777777" w:rsidR="00B11BD5" w:rsidRPr="00B11BD5" w:rsidRDefault="00B11BD5" w:rsidP="00B11BD5">
      <w:pPr>
        <w:spacing w:after="0" w:line="420" w:lineRule="atLeas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9" w:history="1">
        <w:r w:rsidRPr="00B11BD5">
          <w:rPr>
            <w:rFonts w:ascii="Arial" w:eastAsia="Times New Roman" w:hAnsi="Arial" w:cs="Arial"/>
            <w:b/>
            <w:bCs/>
            <w:color w:val="1E7B84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ГВЭ-9</w:t>
        </w:r>
      </w:hyperlink>
    </w:p>
    <w:p w14:paraId="07425428" w14:textId="77777777" w:rsidR="00B11BD5" w:rsidRPr="00B11BD5" w:rsidRDefault="00B11BD5" w:rsidP="00B11BD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B11BD5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Официальные демоверсии основного государственного экзамена</w:t>
      </w:r>
    </w:p>
    <w:p w14:paraId="16A33E40" w14:textId="77777777" w:rsidR="00B11BD5" w:rsidRPr="00B11BD5" w:rsidRDefault="00B11BD5" w:rsidP="00B11BD5">
      <w:pPr>
        <w:spacing w:before="225" w:after="22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1B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8FC21F2">
          <v:rect id="_x0000_i1028" style="width:0;height:1.5pt" o:hralign="center" o:hrstd="t" o:hr="t" fillcolor="#a0a0a0" stroked="f"/>
        </w:pict>
      </w:r>
    </w:p>
    <w:p w14:paraId="0F97EE2D" w14:textId="77777777" w:rsidR="00B11BD5" w:rsidRPr="00B11BD5" w:rsidRDefault="00B11BD5" w:rsidP="00B11BD5">
      <w:pPr>
        <w:spacing w:after="0" w:line="420" w:lineRule="atLeas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10" w:history="1">
        <w:r w:rsidRPr="00B11BD5">
          <w:rPr>
            <w:rFonts w:ascii="Arial" w:eastAsia="Times New Roman" w:hAnsi="Arial" w:cs="Arial"/>
            <w:b/>
            <w:bCs/>
            <w:color w:val="1E7B84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Открытый банк заданий ГВЭ-9</w:t>
        </w:r>
      </w:hyperlink>
    </w:p>
    <w:p w14:paraId="5298EE6B" w14:textId="77777777" w:rsidR="00B11BD5" w:rsidRPr="00B11BD5" w:rsidRDefault="00B11BD5" w:rsidP="00B11BD5">
      <w:pPr>
        <w:spacing w:before="225" w:after="22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1B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BAEF597">
          <v:rect id="_x0000_i1029" style="width:0;height:1.5pt" o:hralign="center" o:hrstd="t" o:hr="t" fillcolor="#a0a0a0" stroked="f"/>
        </w:pict>
      </w:r>
    </w:p>
    <w:p w14:paraId="0B194D2A" w14:textId="77777777" w:rsidR="00D37D55" w:rsidRDefault="00D37D55"/>
    <w:sectPr w:rsidR="00D3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55"/>
    <w:rsid w:val="00B11BD5"/>
    <w:rsid w:val="00CC3EDF"/>
    <w:rsid w:val="00D3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2C92"/>
  <w15:chartTrackingRefBased/>
  <w15:docId w15:val="{67A31762-C47C-4721-9B1C-D3BF87FD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D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D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D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7D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7D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7D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7D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7D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7D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7D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7D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7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7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7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7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7D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7D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7D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7D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7D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7D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gve/gve-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gv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.fipi.ru/ege/normativno-pravovye-dokumenty/Pravila_zapolneniya_blankov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.fipi.ru/ege/normativno-pravovye-dokumenty/MR_RON_GIA_2025.zip" TargetMode="External"/><Relationship Id="rId10" Type="http://schemas.openxmlformats.org/officeDocument/2006/relationships/hyperlink" Target="https://fipi.ru/o-nas/novosti/bank-zadanii-gve-9" TargetMode="External"/><Relationship Id="rId4" Type="http://schemas.openxmlformats.org/officeDocument/2006/relationships/hyperlink" Target="https://doc.fipi.ru/gve/Prikaz_789_2091_11.11.2024.pdf" TargetMode="External"/><Relationship Id="rId9" Type="http://schemas.openxmlformats.org/officeDocument/2006/relationships/hyperlink" Target="https://fipi.ru/gve/gve-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Вторая Школа</dc:creator>
  <cp:keywords/>
  <dc:description/>
  <cp:lastModifiedBy>Вторая Школа</cp:lastModifiedBy>
  <cp:revision>2</cp:revision>
  <dcterms:created xsi:type="dcterms:W3CDTF">2025-11-24T05:47:00Z</dcterms:created>
  <dcterms:modified xsi:type="dcterms:W3CDTF">2025-11-24T05:47:00Z</dcterms:modified>
</cp:coreProperties>
</file>